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25" w:rsidRPr="00F63F25" w:rsidRDefault="00F63F25" w:rsidP="00F63F25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АДМИНИСТРАЦИЯ СМОЛЕНСКОЙ ОБЛАСТИ</w:t>
      </w:r>
    </w:p>
    <w:p w:rsidR="00F63F25" w:rsidRPr="00F63F25" w:rsidRDefault="00F63F25" w:rsidP="00F63F25">
      <w:pPr>
        <w:pStyle w:val="ConsPlusTitle"/>
        <w:jc w:val="center"/>
        <w:rPr>
          <w:rFonts w:ascii="Times New Roman" w:hAnsi="Times New Roman" w:cs="Times New Roman"/>
        </w:rPr>
      </w:pPr>
    </w:p>
    <w:p w:rsidR="00F63F25" w:rsidRPr="00F63F25" w:rsidRDefault="00F63F25" w:rsidP="00F63F25">
      <w:pPr>
        <w:pStyle w:val="ConsPlusTitle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ПОСТАНОВЛЕНИЕ</w:t>
      </w:r>
    </w:p>
    <w:p w:rsidR="00F63F25" w:rsidRPr="00F63F25" w:rsidRDefault="00F63F25" w:rsidP="00F63F25">
      <w:pPr>
        <w:pStyle w:val="ConsPlusTitle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от 27 февраля 2014 г. N 132</w:t>
      </w:r>
    </w:p>
    <w:p w:rsidR="00F63F25" w:rsidRPr="00F63F25" w:rsidRDefault="00F63F25" w:rsidP="00F63F25">
      <w:pPr>
        <w:pStyle w:val="ConsPlusTitle"/>
        <w:jc w:val="center"/>
        <w:rPr>
          <w:rFonts w:ascii="Times New Roman" w:hAnsi="Times New Roman" w:cs="Times New Roman"/>
        </w:rPr>
      </w:pPr>
    </w:p>
    <w:p w:rsidR="00F63F25" w:rsidRPr="00F63F25" w:rsidRDefault="00F63F25" w:rsidP="00F63F25">
      <w:pPr>
        <w:pStyle w:val="ConsPlusTitle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ОБ УТВЕРЖДЕНИИ ПОЛОЖЕНИЯ О ЦЕЛЯХ И УСЛОВИЯХ ПРЕДОСТАВЛЕНИЯ</w:t>
      </w:r>
    </w:p>
    <w:p w:rsidR="00F63F25" w:rsidRPr="00F63F25" w:rsidRDefault="00F63F25" w:rsidP="00F63F25">
      <w:pPr>
        <w:pStyle w:val="ConsPlusTitle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И РАСХОДОВАНИЯ СУБСИДИЙ ДЛЯ СОФИНАНСИРОВАНИЯ РАСХОДОВ</w:t>
      </w:r>
    </w:p>
    <w:p w:rsidR="00F63F25" w:rsidRPr="00F63F25" w:rsidRDefault="00F63F25" w:rsidP="00F63F25">
      <w:pPr>
        <w:pStyle w:val="ConsPlusTitle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БЮДЖЕТОВ МУНИЦИПАЛЬНЫХ ОБРАЗОВАНИЙ СМОЛЕНСКОЙ ОБЛАСТИ</w:t>
      </w:r>
    </w:p>
    <w:p w:rsidR="00F63F25" w:rsidRPr="00F63F25" w:rsidRDefault="00F63F25" w:rsidP="00F63F25">
      <w:pPr>
        <w:pStyle w:val="ConsPlusTitle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В РАМКАХ РЕАЛИЗАЦИИ ОБЛАСТНОЙ ГОСУДАРСТВЕННОЙ ПРОГРАММЫ</w:t>
      </w:r>
    </w:p>
    <w:p w:rsidR="00F63F25" w:rsidRPr="00F63F25" w:rsidRDefault="00F63F25" w:rsidP="00F63F25">
      <w:pPr>
        <w:pStyle w:val="ConsPlusTitle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 xml:space="preserve">"РАЗВИТИЕ ДОРОЖНО-ТРАНСПОРТНОГО КОМПЛЕКСА </w:t>
      </w:r>
      <w:proofErr w:type="gramStart"/>
      <w:r w:rsidRPr="00F63F25">
        <w:rPr>
          <w:rFonts w:ascii="Times New Roman" w:hAnsi="Times New Roman" w:cs="Times New Roman"/>
        </w:rPr>
        <w:t>СМОЛЕНСКОЙ</w:t>
      </w:r>
      <w:proofErr w:type="gramEnd"/>
    </w:p>
    <w:p w:rsidR="00F63F25" w:rsidRPr="00F63F25" w:rsidRDefault="00F63F25" w:rsidP="00F63F25">
      <w:pPr>
        <w:pStyle w:val="ConsPlusTitle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ОБЛАСТИ" НА 2014 - 2020 ГОДЫ НА ПРОЕКТИРОВАНИЕ,</w:t>
      </w:r>
    </w:p>
    <w:p w:rsidR="00F63F25" w:rsidRPr="00F63F25" w:rsidRDefault="00F63F25" w:rsidP="00F63F25">
      <w:pPr>
        <w:pStyle w:val="ConsPlusTitle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СТРОИТЕЛЬСТВО, РЕКОНСТРУКЦИЮ, КАПИТАЛЬНЫЙ РЕМОНТ И РЕМОНТ</w:t>
      </w:r>
    </w:p>
    <w:p w:rsidR="00F63F25" w:rsidRPr="00F63F25" w:rsidRDefault="00F63F25" w:rsidP="00F63F25">
      <w:pPr>
        <w:pStyle w:val="ConsPlusTitle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АВТОМОБИЛЬНЫХ ДОРОГ ОБЩЕГО ПОЛЬЗОВАНИЯ МЕСТНОГО ЗНАЧЕНИЯ</w:t>
      </w:r>
    </w:p>
    <w:p w:rsidR="00F63F25" w:rsidRPr="00F63F25" w:rsidRDefault="00F63F25" w:rsidP="00F63F25">
      <w:pPr>
        <w:pStyle w:val="ConsPlusTitle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С ТВЕРДЫМ ПОКРЫТИЕМ ДО СЕЛЬСКИХ НАСЕЛЕННЫХ ПУНКТОВ,</w:t>
      </w:r>
    </w:p>
    <w:p w:rsidR="00F63F25" w:rsidRPr="00F63F25" w:rsidRDefault="00F63F25" w:rsidP="00F63F25">
      <w:pPr>
        <w:pStyle w:val="ConsPlusTitle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НЕ ИМЕЮЩИХ КРУГЛОГОДИЧНОЙ СВЯЗИ С СЕТЬЮ АВТОМОБИЛЬНЫХ ДОРОГ</w:t>
      </w:r>
    </w:p>
    <w:p w:rsidR="00F63F25" w:rsidRPr="00F63F25" w:rsidRDefault="00F63F25" w:rsidP="00F63F25">
      <w:pPr>
        <w:pStyle w:val="ConsPlusTitle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ОБЩЕГО ПОЛЬЗОВАНИЯ" НА 2014 - 2020 ГОДЫ, КРИТЕРИЯХ ОТБОРА</w:t>
      </w:r>
    </w:p>
    <w:p w:rsidR="00F63F25" w:rsidRPr="00F63F25" w:rsidRDefault="00F63F25" w:rsidP="00F63F25">
      <w:pPr>
        <w:pStyle w:val="ConsPlusTitle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МУНИЦИПАЛЬНЫХ ОБРАЗОВАНИЙ СМОЛЕНСКОЙ ОБЛАСТИ</w:t>
      </w:r>
    </w:p>
    <w:p w:rsidR="00F63F25" w:rsidRPr="00F63F25" w:rsidRDefault="00F63F25" w:rsidP="00F63F25">
      <w:pPr>
        <w:pStyle w:val="ConsPlusTitle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ДЛЯ ПРЕДОСТАВЛЕНИЯ УКАЗАННЫХ СУБСИДИЙ</w:t>
      </w:r>
    </w:p>
    <w:p w:rsidR="00F63F25" w:rsidRPr="00F63F25" w:rsidRDefault="00F63F25" w:rsidP="00F63F25">
      <w:pPr>
        <w:pStyle w:val="ConsPlusNormal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Список изменяющих документов</w:t>
      </w:r>
    </w:p>
    <w:p w:rsidR="00F63F25" w:rsidRPr="00F63F25" w:rsidRDefault="00F63F25" w:rsidP="00F63F25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F63F25">
        <w:rPr>
          <w:rFonts w:ascii="Times New Roman" w:hAnsi="Times New Roman" w:cs="Times New Roman"/>
        </w:rPr>
        <w:t>(в ред. постановлений Администрации Смоленской области</w:t>
      </w:r>
      <w:proofErr w:type="gramEnd"/>
    </w:p>
    <w:p w:rsidR="00F63F25" w:rsidRPr="00F63F25" w:rsidRDefault="00F63F25" w:rsidP="00F63F25">
      <w:pPr>
        <w:pStyle w:val="ConsPlusNormal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 xml:space="preserve">от 23.05.2014 </w:t>
      </w:r>
      <w:hyperlink r:id="rId5" w:history="1">
        <w:r w:rsidRPr="00F63F25">
          <w:rPr>
            <w:rFonts w:ascii="Times New Roman" w:hAnsi="Times New Roman" w:cs="Times New Roman"/>
            <w:color w:val="0000FF"/>
          </w:rPr>
          <w:t>N 384</w:t>
        </w:r>
      </w:hyperlink>
      <w:r w:rsidRPr="00F63F25">
        <w:rPr>
          <w:rFonts w:ascii="Times New Roman" w:hAnsi="Times New Roman" w:cs="Times New Roman"/>
        </w:rPr>
        <w:t xml:space="preserve">, от 30.12.2014 </w:t>
      </w:r>
      <w:hyperlink r:id="rId6" w:history="1">
        <w:r w:rsidRPr="00F63F25">
          <w:rPr>
            <w:rFonts w:ascii="Times New Roman" w:hAnsi="Times New Roman" w:cs="Times New Roman"/>
            <w:color w:val="0000FF"/>
          </w:rPr>
          <w:t>N 945</w:t>
        </w:r>
      </w:hyperlink>
      <w:r w:rsidRPr="00F63F25">
        <w:rPr>
          <w:rFonts w:ascii="Times New Roman" w:hAnsi="Times New Roman" w:cs="Times New Roman"/>
        </w:rPr>
        <w:t>,</w:t>
      </w:r>
    </w:p>
    <w:p w:rsidR="00F63F25" w:rsidRPr="00F63F25" w:rsidRDefault="00F63F25" w:rsidP="00F63F25">
      <w:pPr>
        <w:pStyle w:val="ConsPlusNormal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 xml:space="preserve">от 29.04.2015 </w:t>
      </w:r>
      <w:hyperlink r:id="rId7" w:history="1">
        <w:r w:rsidRPr="00F63F25">
          <w:rPr>
            <w:rFonts w:ascii="Times New Roman" w:hAnsi="Times New Roman" w:cs="Times New Roman"/>
            <w:color w:val="0000FF"/>
          </w:rPr>
          <w:t>N 264</w:t>
        </w:r>
      </w:hyperlink>
      <w:r w:rsidRPr="00F63F25">
        <w:rPr>
          <w:rFonts w:ascii="Times New Roman" w:hAnsi="Times New Roman" w:cs="Times New Roman"/>
        </w:rPr>
        <w:t>)</w:t>
      </w:r>
    </w:p>
    <w:p w:rsidR="00F63F25" w:rsidRPr="00F63F25" w:rsidRDefault="00F63F25" w:rsidP="00F63F25">
      <w:pPr>
        <w:pStyle w:val="ConsPlusNormal"/>
        <w:jc w:val="both"/>
        <w:rPr>
          <w:rFonts w:ascii="Times New Roman" w:hAnsi="Times New Roman" w:cs="Times New Roman"/>
        </w:rPr>
      </w:pP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 xml:space="preserve">В соответствии с Бюджетным </w:t>
      </w:r>
      <w:hyperlink r:id="rId8" w:history="1">
        <w:r w:rsidRPr="00F63F25">
          <w:rPr>
            <w:rFonts w:ascii="Times New Roman" w:hAnsi="Times New Roman" w:cs="Times New Roman"/>
            <w:color w:val="0000FF"/>
          </w:rPr>
          <w:t>кодексом</w:t>
        </w:r>
      </w:hyperlink>
      <w:r w:rsidRPr="00F63F25">
        <w:rPr>
          <w:rFonts w:ascii="Times New Roman" w:hAnsi="Times New Roman" w:cs="Times New Roman"/>
        </w:rPr>
        <w:t xml:space="preserve"> Российской Федерации и областным </w:t>
      </w:r>
      <w:hyperlink r:id="rId9" w:history="1">
        <w:r w:rsidRPr="00F63F25">
          <w:rPr>
            <w:rFonts w:ascii="Times New Roman" w:hAnsi="Times New Roman" w:cs="Times New Roman"/>
            <w:color w:val="0000FF"/>
          </w:rPr>
          <w:t>законом</w:t>
        </w:r>
      </w:hyperlink>
      <w:r w:rsidRPr="00F63F25">
        <w:rPr>
          <w:rFonts w:ascii="Times New Roman" w:hAnsi="Times New Roman" w:cs="Times New Roman"/>
        </w:rPr>
        <w:t xml:space="preserve"> "О межбюджетных отношениях в Смоленской области" Администрация Смоленской области постановляет: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63F25">
        <w:rPr>
          <w:rFonts w:ascii="Times New Roman" w:hAnsi="Times New Roman" w:cs="Times New Roman"/>
        </w:rPr>
        <w:t xml:space="preserve">Утвердить прилагаемое </w:t>
      </w:r>
      <w:hyperlink w:anchor="Par41" w:history="1">
        <w:r w:rsidRPr="00F63F25">
          <w:rPr>
            <w:rFonts w:ascii="Times New Roman" w:hAnsi="Times New Roman" w:cs="Times New Roman"/>
            <w:color w:val="0000FF"/>
          </w:rPr>
          <w:t>Положение</w:t>
        </w:r>
      </w:hyperlink>
      <w:r w:rsidRPr="00F63F25">
        <w:rPr>
          <w:rFonts w:ascii="Times New Roman" w:hAnsi="Times New Roman" w:cs="Times New Roman"/>
        </w:rPr>
        <w:t xml:space="preserve"> о целях и условиях предоставления и расходования субсидий для софинансирования расходов бюджетов муниципальных образований Смоленской области в рамках реализации областной государственной </w:t>
      </w:r>
      <w:hyperlink r:id="rId10" w:history="1">
        <w:r w:rsidRPr="00F63F25">
          <w:rPr>
            <w:rFonts w:ascii="Times New Roman" w:hAnsi="Times New Roman" w:cs="Times New Roman"/>
            <w:color w:val="0000FF"/>
          </w:rPr>
          <w:t>программы</w:t>
        </w:r>
      </w:hyperlink>
      <w:r w:rsidRPr="00F63F25">
        <w:rPr>
          <w:rFonts w:ascii="Times New Roman" w:hAnsi="Times New Roman" w:cs="Times New Roman"/>
        </w:rPr>
        <w:t xml:space="preserve"> "Развитие дорожно-транспортного комплекса Смоленской области" на 2014 - 2020 годы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</w:t>
      </w:r>
      <w:proofErr w:type="gramEnd"/>
      <w:r w:rsidRPr="00F63F25">
        <w:rPr>
          <w:rFonts w:ascii="Times New Roman" w:hAnsi="Times New Roman" w:cs="Times New Roman"/>
        </w:rPr>
        <w:t xml:space="preserve"> сетью автомобильных дорог общего пользования" на 2014 - 2020 годы, критериях отбора муниципальных образований Смоленской области для предоставления указанных субсидий.</w:t>
      </w:r>
    </w:p>
    <w:p w:rsidR="00F63F25" w:rsidRPr="00F63F25" w:rsidRDefault="00F63F25" w:rsidP="00F63F25">
      <w:pPr>
        <w:pStyle w:val="ConsPlusNormal"/>
        <w:jc w:val="both"/>
        <w:rPr>
          <w:rFonts w:ascii="Times New Roman" w:hAnsi="Times New Roman" w:cs="Times New Roman"/>
        </w:rPr>
      </w:pPr>
    </w:p>
    <w:p w:rsidR="00F63F25" w:rsidRPr="00F63F25" w:rsidRDefault="00F63F25" w:rsidP="00F63F25">
      <w:pPr>
        <w:pStyle w:val="ConsPlusNormal"/>
        <w:jc w:val="right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Губернатор</w:t>
      </w:r>
    </w:p>
    <w:p w:rsidR="00F63F25" w:rsidRPr="00F63F25" w:rsidRDefault="00F63F25" w:rsidP="00F63F25">
      <w:pPr>
        <w:pStyle w:val="ConsPlusNormal"/>
        <w:jc w:val="right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Смоленской области</w:t>
      </w:r>
    </w:p>
    <w:p w:rsidR="00F63F25" w:rsidRPr="00F63F25" w:rsidRDefault="00F63F25" w:rsidP="00F63F25">
      <w:pPr>
        <w:pStyle w:val="ConsPlusNormal"/>
        <w:jc w:val="right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А.В.ОСТРОВСКИЙ</w:t>
      </w:r>
    </w:p>
    <w:p w:rsidR="00F63F25" w:rsidRPr="00F63F25" w:rsidRDefault="00F63F25" w:rsidP="00F63F25">
      <w:pPr>
        <w:pStyle w:val="ConsPlusNormal"/>
        <w:jc w:val="both"/>
        <w:rPr>
          <w:rFonts w:ascii="Times New Roman" w:hAnsi="Times New Roman" w:cs="Times New Roman"/>
        </w:rPr>
      </w:pPr>
    </w:p>
    <w:p w:rsidR="00F63F25" w:rsidRPr="00F63F25" w:rsidRDefault="00F63F25" w:rsidP="00F63F25">
      <w:pPr>
        <w:pStyle w:val="ConsPlusNormal"/>
        <w:jc w:val="both"/>
        <w:rPr>
          <w:rFonts w:ascii="Times New Roman" w:hAnsi="Times New Roman" w:cs="Times New Roman"/>
        </w:rPr>
      </w:pPr>
    </w:p>
    <w:p w:rsidR="00F63F25" w:rsidRPr="00F63F25" w:rsidRDefault="00F63F25" w:rsidP="00F63F25">
      <w:pPr>
        <w:pStyle w:val="ConsPlusNormal"/>
        <w:jc w:val="both"/>
        <w:rPr>
          <w:rFonts w:ascii="Times New Roman" w:hAnsi="Times New Roman" w:cs="Times New Roman"/>
        </w:rPr>
      </w:pPr>
    </w:p>
    <w:p w:rsidR="00F63F25" w:rsidRPr="00F63F25" w:rsidRDefault="00F63F25" w:rsidP="00F63F25">
      <w:pPr>
        <w:pStyle w:val="ConsPlusNormal"/>
        <w:jc w:val="both"/>
        <w:rPr>
          <w:rFonts w:ascii="Times New Roman" w:hAnsi="Times New Roman" w:cs="Times New Roman"/>
        </w:rPr>
      </w:pPr>
    </w:p>
    <w:p w:rsidR="00F63F25" w:rsidRPr="00F63F25" w:rsidRDefault="00F63F25" w:rsidP="00F63F25">
      <w:pPr>
        <w:pStyle w:val="ConsPlusNormal"/>
        <w:jc w:val="both"/>
        <w:rPr>
          <w:rFonts w:ascii="Times New Roman" w:hAnsi="Times New Roman" w:cs="Times New Roman"/>
        </w:rPr>
      </w:pPr>
    </w:p>
    <w:p w:rsidR="00F63F25" w:rsidRDefault="00F63F25" w:rsidP="00F63F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63F25" w:rsidRDefault="00F63F25" w:rsidP="00F63F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63F25" w:rsidRDefault="00F63F25" w:rsidP="00F63F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63F25" w:rsidRDefault="00F63F25" w:rsidP="00F63F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63F25" w:rsidRDefault="00F63F25" w:rsidP="00F63F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63F25" w:rsidRDefault="00F63F25" w:rsidP="00F63F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63F25" w:rsidRDefault="00F63F25" w:rsidP="00F63F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63F25" w:rsidRDefault="00F63F25" w:rsidP="00F63F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63F25" w:rsidRDefault="00F63F25" w:rsidP="00F63F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63F25" w:rsidRDefault="00F63F25" w:rsidP="00F63F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63F25" w:rsidRDefault="00F63F25" w:rsidP="00F63F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63F25" w:rsidRDefault="00F63F25" w:rsidP="00F63F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63F25" w:rsidRDefault="00F63F25" w:rsidP="00F63F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63F25" w:rsidRDefault="00F63F25" w:rsidP="00F63F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63F25" w:rsidRDefault="00F63F25" w:rsidP="00F63F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63F25" w:rsidRDefault="00F63F25" w:rsidP="00F63F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63F25" w:rsidRDefault="00F63F25" w:rsidP="00F63F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63F25" w:rsidRDefault="00F63F25" w:rsidP="00F63F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63F25" w:rsidRDefault="00F63F25" w:rsidP="00F63F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63F25" w:rsidRDefault="00F63F25" w:rsidP="00F63F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63F25" w:rsidRPr="00F63F25" w:rsidRDefault="00F63F25" w:rsidP="00F63F2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Утверждено</w:t>
      </w:r>
    </w:p>
    <w:p w:rsidR="00F63F25" w:rsidRPr="00F63F25" w:rsidRDefault="00F63F25" w:rsidP="00F63F25">
      <w:pPr>
        <w:pStyle w:val="ConsPlusNormal"/>
        <w:jc w:val="right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постановлением</w:t>
      </w:r>
    </w:p>
    <w:p w:rsidR="00F63F25" w:rsidRPr="00F63F25" w:rsidRDefault="00F63F25" w:rsidP="00F63F25">
      <w:pPr>
        <w:pStyle w:val="ConsPlusNormal"/>
        <w:jc w:val="right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Администрации</w:t>
      </w:r>
    </w:p>
    <w:p w:rsidR="00F63F25" w:rsidRPr="00F63F25" w:rsidRDefault="00F63F25" w:rsidP="00F63F25">
      <w:pPr>
        <w:pStyle w:val="ConsPlusNormal"/>
        <w:jc w:val="right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Смоленской области</w:t>
      </w:r>
    </w:p>
    <w:p w:rsidR="00F63F25" w:rsidRPr="00F63F25" w:rsidRDefault="00F63F25" w:rsidP="00F63F25">
      <w:pPr>
        <w:pStyle w:val="ConsPlusNormal"/>
        <w:jc w:val="right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от 27.02.2014 N 132</w:t>
      </w:r>
    </w:p>
    <w:p w:rsidR="00F63F25" w:rsidRPr="00F63F25" w:rsidRDefault="00F63F25" w:rsidP="00F63F25">
      <w:pPr>
        <w:pStyle w:val="ConsPlusNormal"/>
        <w:jc w:val="both"/>
        <w:rPr>
          <w:rFonts w:ascii="Times New Roman" w:hAnsi="Times New Roman" w:cs="Times New Roman"/>
        </w:rPr>
      </w:pPr>
    </w:p>
    <w:p w:rsidR="00F63F25" w:rsidRPr="00F63F25" w:rsidRDefault="00F63F25" w:rsidP="00F63F25">
      <w:pPr>
        <w:pStyle w:val="ConsPlusTitle"/>
        <w:jc w:val="center"/>
        <w:rPr>
          <w:rFonts w:ascii="Times New Roman" w:hAnsi="Times New Roman" w:cs="Times New Roman"/>
        </w:rPr>
      </w:pPr>
      <w:bookmarkStart w:id="0" w:name="Par41"/>
      <w:bookmarkEnd w:id="0"/>
      <w:r w:rsidRPr="00F63F25">
        <w:rPr>
          <w:rFonts w:ascii="Times New Roman" w:hAnsi="Times New Roman" w:cs="Times New Roman"/>
        </w:rPr>
        <w:t>ПОЛОЖЕНИЕ</w:t>
      </w:r>
    </w:p>
    <w:p w:rsidR="00F63F25" w:rsidRPr="00F63F25" w:rsidRDefault="00F63F25" w:rsidP="00F63F25">
      <w:pPr>
        <w:pStyle w:val="ConsPlusTitle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О ЦЕЛЯХ И УСЛОВИЯХ ПРЕДОСТАВЛЕНИЯ И РАСХОДОВАНИЯ СУБСИДИЙ</w:t>
      </w:r>
    </w:p>
    <w:p w:rsidR="00F63F25" w:rsidRPr="00F63F25" w:rsidRDefault="00F63F25" w:rsidP="00F63F25">
      <w:pPr>
        <w:pStyle w:val="ConsPlusTitle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ДЛЯ СОФИНАНСИРОВАНИЯ РАСХОДОВ БЮДЖЕТОВ МУНИЦИПАЛЬНЫХ</w:t>
      </w:r>
    </w:p>
    <w:p w:rsidR="00F63F25" w:rsidRPr="00F63F25" w:rsidRDefault="00F63F25" w:rsidP="00F63F25">
      <w:pPr>
        <w:pStyle w:val="ConsPlusTitle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ОБРАЗОВАНИЙ СМОЛЕНСКОЙ ОБЛАСТИ В РАМКАХ РЕАЛИЗАЦИИ ОБЛАСТНОЙ</w:t>
      </w:r>
    </w:p>
    <w:p w:rsidR="00F63F25" w:rsidRPr="00F63F25" w:rsidRDefault="00F63F25" w:rsidP="00F63F25">
      <w:pPr>
        <w:pStyle w:val="ConsPlusTitle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 xml:space="preserve">ГОСУДАРСТВЕННОЙ ПРОГРАММЫ "РАЗВИТИЕ </w:t>
      </w:r>
      <w:proofErr w:type="gramStart"/>
      <w:r w:rsidRPr="00F63F25">
        <w:rPr>
          <w:rFonts w:ascii="Times New Roman" w:hAnsi="Times New Roman" w:cs="Times New Roman"/>
        </w:rPr>
        <w:t>ДОРОЖНО-ТРАНСПОРТНОГО</w:t>
      </w:r>
      <w:proofErr w:type="gramEnd"/>
    </w:p>
    <w:p w:rsidR="00F63F25" w:rsidRPr="00F63F25" w:rsidRDefault="00F63F25" w:rsidP="00F63F25">
      <w:pPr>
        <w:pStyle w:val="ConsPlusTitle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КОМПЛЕКСА СМОЛЕНСКОЙ ОБЛАСТИ" НА 2014 - 2020 ГОДЫ</w:t>
      </w:r>
    </w:p>
    <w:p w:rsidR="00F63F25" w:rsidRPr="00F63F25" w:rsidRDefault="00F63F25" w:rsidP="00F63F25">
      <w:pPr>
        <w:pStyle w:val="ConsPlusTitle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 xml:space="preserve">НА ПРОЕКТИРОВАНИЕ, СТРОИТЕЛЬСТВО, РЕКОНСТРУКЦИЮ, </w:t>
      </w:r>
      <w:proofErr w:type="gramStart"/>
      <w:r w:rsidRPr="00F63F25">
        <w:rPr>
          <w:rFonts w:ascii="Times New Roman" w:hAnsi="Times New Roman" w:cs="Times New Roman"/>
        </w:rPr>
        <w:t>КАПИТАЛЬНЫЙ</w:t>
      </w:r>
      <w:proofErr w:type="gramEnd"/>
    </w:p>
    <w:p w:rsidR="00F63F25" w:rsidRPr="00F63F25" w:rsidRDefault="00F63F25" w:rsidP="00F63F25">
      <w:pPr>
        <w:pStyle w:val="ConsPlusTitle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РЕМОНТ И РЕМОНТ АВТОМОБИЛЬНЫХ ДОРОГ ОБЩЕГО ПОЛЬЗОВАНИЯ</w:t>
      </w:r>
    </w:p>
    <w:p w:rsidR="00F63F25" w:rsidRPr="00F63F25" w:rsidRDefault="00F63F25" w:rsidP="00F63F25">
      <w:pPr>
        <w:pStyle w:val="ConsPlusTitle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 xml:space="preserve">МЕСТНОГО ЗНАЧЕНИЯ С ТВЕРДЫМ ПОКРЫТИЕМ ДО </w:t>
      </w:r>
      <w:proofErr w:type="gramStart"/>
      <w:r w:rsidRPr="00F63F25">
        <w:rPr>
          <w:rFonts w:ascii="Times New Roman" w:hAnsi="Times New Roman" w:cs="Times New Roman"/>
        </w:rPr>
        <w:t>СЕЛЬСКИХ</w:t>
      </w:r>
      <w:proofErr w:type="gramEnd"/>
      <w:r w:rsidRPr="00F63F25">
        <w:rPr>
          <w:rFonts w:ascii="Times New Roman" w:hAnsi="Times New Roman" w:cs="Times New Roman"/>
        </w:rPr>
        <w:t xml:space="preserve"> НАСЕЛЕННЫХ</w:t>
      </w:r>
    </w:p>
    <w:p w:rsidR="00F63F25" w:rsidRPr="00F63F25" w:rsidRDefault="00F63F25" w:rsidP="00F63F25">
      <w:pPr>
        <w:pStyle w:val="ConsPlusTitle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ПУНКТОВ, НЕ ИМЕЮЩИХ КРУГЛОГОДИЧНОЙ СВЯЗИ С СЕТЬЮ</w:t>
      </w:r>
    </w:p>
    <w:p w:rsidR="00F63F25" w:rsidRPr="00F63F25" w:rsidRDefault="00F63F25" w:rsidP="00F63F25">
      <w:pPr>
        <w:pStyle w:val="ConsPlusTitle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 xml:space="preserve">АВТОМОБИЛЬНЫХ ДОРОГ ОБЩЕГО ПОЛЬЗОВАНИЯ, </w:t>
      </w:r>
      <w:proofErr w:type="gramStart"/>
      <w:r w:rsidRPr="00F63F25">
        <w:rPr>
          <w:rFonts w:ascii="Times New Roman" w:hAnsi="Times New Roman" w:cs="Times New Roman"/>
        </w:rPr>
        <w:t>КРИТЕРИЯХ</w:t>
      </w:r>
      <w:proofErr w:type="gramEnd"/>
    </w:p>
    <w:p w:rsidR="00F63F25" w:rsidRPr="00F63F25" w:rsidRDefault="00F63F25" w:rsidP="00F63F25">
      <w:pPr>
        <w:pStyle w:val="ConsPlusTitle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ОТБОРА МУНИЦИПАЛЬНЫХ ОБРАЗОВАНИЙ СМОЛЕНСКОЙ ОБЛАСТИ</w:t>
      </w:r>
    </w:p>
    <w:p w:rsidR="00F63F25" w:rsidRPr="00F63F25" w:rsidRDefault="00F63F25" w:rsidP="00F63F25">
      <w:pPr>
        <w:pStyle w:val="ConsPlusTitle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ДЛЯ ПРЕДОСТАВЛЕНИЯ УКАЗАННЫХ СУБСИДИЙ</w:t>
      </w:r>
    </w:p>
    <w:p w:rsidR="00F63F25" w:rsidRPr="00F63F25" w:rsidRDefault="00F63F25" w:rsidP="00F63F25">
      <w:pPr>
        <w:pStyle w:val="ConsPlusNormal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Список изменяющих документов</w:t>
      </w:r>
    </w:p>
    <w:p w:rsidR="00F63F25" w:rsidRPr="00F63F25" w:rsidRDefault="00F63F25" w:rsidP="00F63F25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F63F25">
        <w:rPr>
          <w:rFonts w:ascii="Times New Roman" w:hAnsi="Times New Roman" w:cs="Times New Roman"/>
        </w:rPr>
        <w:t>(в ред. постановлений Администрации Смоленской области</w:t>
      </w:r>
      <w:proofErr w:type="gramEnd"/>
    </w:p>
    <w:p w:rsidR="00F63F25" w:rsidRPr="00F63F25" w:rsidRDefault="00F63F25" w:rsidP="00F63F25">
      <w:pPr>
        <w:pStyle w:val="ConsPlusNormal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 xml:space="preserve">от 23.05.2014 </w:t>
      </w:r>
      <w:hyperlink r:id="rId11" w:history="1">
        <w:r w:rsidRPr="00F63F25">
          <w:rPr>
            <w:rFonts w:ascii="Times New Roman" w:hAnsi="Times New Roman" w:cs="Times New Roman"/>
            <w:color w:val="0000FF"/>
          </w:rPr>
          <w:t>N 384</w:t>
        </w:r>
      </w:hyperlink>
      <w:r w:rsidRPr="00F63F25">
        <w:rPr>
          <w:rFonts w:ascii="Times New Roman" w:hAnsi="Times New Roman" w:cs="Times New Roman"/>
        </w:rPr>
        <w:t xml:space="preserve">, от 30.12.2014 </w:t>
      </w:r>
      <w:hyperlink r:id="rId12" w:history="1">
        <w:r w:rsidRPr="00F63F25">
          <w:rPr>
            <w:rFonts w:ascii="Times New Roman" w:hAnsi="Times New Roman" w:cs="Times New Roman"/>
            <w:color w:val="0000FF"/>
          </w:rPr>
          <w:t>N 945</w:t>
        </w:r>
      </w:hyperlink>
      <w:r w:rsidRPr="00F63F25">
        <w:rPr>
          <w:rFonts w:ascii="Times New Roman" w:hAnsi="Times New Roman" w:cs="Times New Roman"/>
        </w:rPr>
        <w:t>,</w:t>
      </w:r>
    </w:p>
    <w:p w:rsidR="00F63F25" w:rsidRPr="00F63F25" w:rsidRDefault="00F63F25" w:rsidP="00F63F25">
      <w:pPr>
        <w:pStyle w:val="ConsPlusNormal"/>
        <w:jc w:val="center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 xml:space="preserve">от 29.04.2015 </w:t>
      </w:r>
      <w:hyperlink r:id="rId13" w:history="1">
        <w:r w:rsidRPr="00F63F25">
          <w:rPr>
            <w:rFonts w:ascii="Times New Roman" w:hAnsi="Times New Roman" w:cs="Times New Roman"/>
            <w:color w:val="0000FF"/>
          </w:rPr>
          <w:t>N 264</w:t>
        </w:r>
      </w:hyperlink>
      <w:r w:rsidRPr="00F63F25">
        <w:rPr>
          <w:rFonts w:ascii="Times New Roman" w:hAnsi="Times New Roman" w:cs="Times New Roman"/>
        </w:rPr>
        <w:t>)</w:t>
      </w:r>
    </w:p>
    <w:p w:rsidR="00F63F25" w:rsidRPr="00F63F25" w:rsidRDefault="00F63F25" w:rsidP="00F63F25">
      <w:pPr>
        <w:pStyle w:val="ConsPlusNormal"/>
        <w:jc w:val="both"/>
        <w:rPr>
          <w:rFonts w:ascii="Times New Roman" w:hAnsi="Times New Roman" w:cs="Times New Roman"/>
        </w:rPr>
      </w:pP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59"/>
      <w:bookmarkEnd w:id="1"/>
      <w:r w:rsidRPr="00F63F25">
        <w:rPr>
          <w:rFonts w:ascii="Times New Roman" w:hAnsi="Times New Roman" w:cs="Times New Roman"/>
        </w:rPr>
        <w:t xml:space="preserve">1. </w:t>
      </w:r>
      <w:proofErr w:type="gramStart"/>
      <w:r w:rsidRPr="00F63F25">
        <w:rPr>
          <w:rFonts w:ascii="Times New Roman" w:hAnsi="Times New Roman" w:cs="Times New Roman"/>
        </w:rPr>
        <w:t xml:space="preserve">Настоящее Положение устанавливает цели и условия предоставления и расходования субсидий для софинансирования расходов бюджетов муниципальных образований Смоленской области в рамках реализации областной государственной </w:t>
      </w:r>
      <w:hyperlink r:id="rId14" w:history="1">
        <w:r w:rsidRPr="00F63F25">
          <w:rPr>
            <w:rFonts w:ascii="Times New Roman" w:hAnsi="Times New Roman" w:cs="Times New Roman"/>
            <w:color w:val="0000FF"/>
          </w:rPr>
          <w:t>программы</w:t>
        </w:r>
      </w:hyperlink>
      <w:r w:rsidRPr="00F63F25">
        <w:rPr>
          <w:rFonts w:ascii="Times New Roman" w:hAnsi="Times New Roman" w:cs="Times New Roman"/>
        </w:rPr>
        <w:t xml:space="preserve"> "Развитие дорожно-транспортного комплекса Смоленской области" на 2014 - 2020 годы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</w:t>
      </w:r>
      <w:proofErr w:type="gramEnd"/>
      <w:r w:rsidRPr="00F63F25">
        <w:rPr>
          <w:rFonts w:ascii="Times New Roman" w:hAnsi="Times New Roman" w:cs="Times New Roman"/>
        </w:rPr>
        <w:t xml:space="preserve"> автомобильных дорог общего пользования (далее - субсидии), критерии отбора муниципальных образований Смоленской области (далее - муниципальные образования) для предоставления субсидий.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2. Целью предоставления субсидий является улучшение состояния автомобильных дорог общего пользования местного значения, не имеющих твердого покрытия, до сельских населенных пунктов, не имеющих круглогодичной связи с сетью автомобильных дорог общего пользования Смоленской области. Субсидии направляются на финансирование следующих мероприятий объектов: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- выполнение инженерных изысканий в целях разработки проектной документации;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- разработка проектно-сметной документации;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- работы по строительству, реконструкции, капитальному ремонту и ремонту объектов;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- прохождение государственной экспертизы.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 xml:space="preserve">3. Критерием отбора муниципальных образований для предоставления субсидий является наличие в муниципальном образовании утвержденного органом местного самоуправления муниципального образования перечня населенных пунктов, отвечающих условиям, указанным в </w:t>
      </w:r>
      <w:hyperlink w:anchor="Par69" w:history="1">
        <w:r w:rsidRPr="00F63F25">
          <w:rPr>
            <w:rFonts w:ascii="Times New Roman" w:hAnsi="Times New Roman" w:cs="Times New Roman"/>
            <w:color w:val="0000FF"/>
          </w:rPr>
          <w:t>пункте 4</w:t>
        </w:r>
      </w:hyperlink>
      <w:r w:rsidRPr="00F63F25">
        <w:rPr>
          <w:rFonts w:ascii="Times New Roman" w:hAnsi="Times New Roman" w:cs="Times New Roman"/>
        </w:rPr>
        <w:t xml:space="preserve"> настоящего Положения (далее - перечень населенных пунктов).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69"/>
      <w:bookmarkEnd w:id="2"/>
      <w:r w:rsidRPr="00F63F25">
        <w:rPr>
          <w:rFonts w:ascii="Times New Roman" w:hAnsi="Times New Roman" w:cs="Times New Roman"/>
        </w:rPr>
        <w:t>4. Условиями предоставления субсидий являются: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- наличие постоянно проживающих в сельском населенном пункте, не имеющем круглогодичной связи с сетью автомобильных дорог общего пользования, жителей численностью 40 и более человек (по данным Территориального органа Федеральной службы государственной статистики по Смоленской области по состоянию на 1 января текущего финансового года);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63F25">
        <w:rPr>
          <w:rFonts w:ascii="Times New Roman" w:hAnsi="Times New Roman" w:cs="Times New Roman"/>
        </w:rPr>
        <w:t>- наличие автомобильной дороги общего пользования местного значения протяженностью не более 7 км, не имеющей твердого покрытия, либо необходимость строительства, реконструкции, капитального ремонта или ремонта автомобильной дороги общего пользования местного значения с твердым покрытием протяженностью не более 7 км до сельского населенного пункта, не имеющего круглогодичной связи с сетью автомобильных дорог общего пользования, с численностью постоянно проживающих жителей 40 и более</w:t>
      </w:r>
      <w:proofErr w:type="gramEnd"/>
      <w:r w:rsidRPr="00F63F25">
        <w:rPr>
          <w:rFonts w:ascii="Times New Roman" w:hAnsi="Times New Roman" w:cs="Times New Roman"/>
        </w:rPr>
        <w:t xml:space="preserve"> человек;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- соблюдение органами местного самоуправления муниципальных образований бюджетного законодательства Российской Федерации и законодательства Российской Федерации о налогах и сборах;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 xml:space="preserve">- обеспечение финансирования из бюджетов муниципальных образований расходов, указанных в </w:t>
      </w:r>
      <w:hyperlink w:anchor="Par59" w:history="1">
        <w:r w:rsidRPr="00F63F25">
          <w:rPr>
            <w:rFonts w:ascii="Times New Roman" w:hAnsi="Times New Roman" w:cs="Times New Roman"/>
            <w:color w:val="0000FF"/>
          </w:rPr>
          <w:t>пункте 1</w:t>
        </w:r>
      </w:hyperlink>
      <w:r w:rsidRPr="00F63F25">
        <w:rPr>
          <w:rFonts w:ascii="Times New Roman" w:hAnsi="Times New Roman" w:cs="Times New Roman"/>
        </w:rPr>
        <w:t xml:space="preserve"> настоящего Положения, в размере не менее 1 процента;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lastRenderedPageBreak/>
        <w:t>- наличие муниципальной программы или отдельных мероприятий в муниципальных программах, связанных с целью предоставления субсидий, из которых возникают расходные обязательства;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- заключение органом местного самоуправления муниципального образования с уполномоченным органом исполнительной власти Смоленской области в сфере дорожного хозяйства (далее - уполномоченный орган) соглашения о предоставлении субсидий;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- отсутствие просроченной кредиторской задолженности муниципального образования;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 xml:space="preserve">- согласование органом местного самоуправления муниципального образования с Департаментом бюджета и финансов Смоленской </w:t>
      </w:r>
      <w:proofErr w:type="gramStart"/>
      <w:r w:rsidRPr="00F63F25">
        <w:rPr>
          <w:rFonts w:ascii="Times New Roman" w:hAnsi="Times New Roman" w:cs="Times New Roman"/>
        </w:rPr>
        <w:t>области параметров дефицита бюджета муниципального образования</w:t>
      </w:r>
      <w:proofErr w:type="gramEnd"/>
      <w:r w:rsidRPr="00F63F25">
        <w:rPr>
          <w:rFonts w:ascii="Times New Roman" w:hAnsi="Times New Roman" w:cs="Times New Roman"/>
        </w:rPr>
        <w:t>.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5. Показателями результативности предоставления субсидии являются: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 xml:space="preserve">- протяженность запроектированных с использованием </w:t>
      </w:r>
      <w:proofErr w:type="gramStart"/>
      <w:r w:rsidRPr="00F63F25">
        <w:rPr>
          <w:rFonts w:ascii="Times New Roman" w:hAnsi="Times New Roman" w:cs="Times New Roman"/>
        </w:rPr>
        <w:t>средств субсидии автомобильных дорог общего пользования местного значения</w:t>
      </w:r>
      <w:proofErr w:type="gramEnd"/>
      <w:r w:rsidRPr="00F63F25">
        <w:rPr>
          <w:rFonts w:ascii="Times New Roman" w:hAnsi="Times New Roman" w:cs="Times New Roman"/>
        </w:rPr>
        <w:t xml:space="preserve"> с твердым покрытием до сельских населенных пунктов, не имеющих круглогодичной связи с сетью автомобильных дорог общего пользования (км);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 xml:space="preserve">- протяженность построенных (реконструированных) с использованием </w:t>
      </w:r>
      <w:proofErr w:type="gramStart"/>
      <w:r w:rsidRPr="00F63F25">
        <w:rPr>
          <w:rFonts w:ascii="Times New Roman" w:hAnsi="Times New Roman" w:cs="Times New Roman"/>
        </w:rPr>
        <w:t>средств субсидии автомобильных дорог общего пользования местного значения</w:t>
      </w:r>
      <w:proofErr w:type="gramEnd"/>
      <w:r w:rsidRPr="00F63F25">
        <w:rPr>
          <w:rFonts w:ascii="Times New Roman" w:hAnsi="Times New Roman" w:cs="Times New Roman"/>
        </w:rPr>
        <w:t xml:space="preserve"> с твердым покрытием до сельских населенных пунктов, не имеющих круглогодичной связи с сетью автомобильных дорог общего пользования (км);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 xml:space="preserve">- протяженность отремонтированных с использованием </w:t>
      </w:r>
      <w:proofErr w:type="gramStart"/>
      <w:r w:rsidRPr="00F63F25">
        <w:rPr>
          <w:rFonts w:ascii="Times New Roman" w:hAnsi="Times New Roman" w:cs="Times New Roman"/>
        </w:rPr>
        <w:t>средств субсидии автомобильных дорог общего пользования местного значения</w:t>
      </w:r>
      <w:proofErr w:type="gramEnd"/>
      <w:r w:rsidRPr="00F63F25">
        <w:rPr>
          <w:rFonts w:ascii="Times New Roman" w:hAnsi="Times New Roman" w:cs="Times New Roman"/>
        </w:rPr>
        <w:t xml:space="preserve"> с твердым покрытием до сельских населенных пунктов, не имеющих круглогодичной связи с сетью автомобильных дорог общего пользования (км);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6.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обязательств.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ar88"/>
      <w:bookmarkEnd w:id="3"/>
      <w:r w:rsidRPr="00F63F25">
        <w:rPr>
          <w:rFonts w:ascii="Times New Roman" w:hAnsi="Times New Roman" w:cs="Times New Roman"/>
        </w:rPr>
        <w:t>7. В целях отбора муниципальных образований для предоставления субсидий органы местного самоуправления муниципальных образований в срок до 1 марта текущего финансового года представляют в уполномоченный орган следующие документы: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- заявку на получение субсидии по форме, установленной приказом руководителя уполномоченного органа;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- утвержденный перечень населенных пунктов;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- справку, оформленную в произвольной форме, содержащую информацию о предполагаемой стоимости проведения работ по проектированию, строительству, реконструкции, капитальному ремонту и ремонту объектов;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- карты-схемы строящихся автомобильных дорог;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- копию муниципального правового акта об объемах расходов в разрезе объектов;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- проектно-сметную документацию, получившую положительное заключение государственной экспертизы (при проведении работ по строительству, реконструкции и капитальному ремонту объектов);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- положительное заключение государственной экспертизы проектной документации на строительство, реконструкцию и капитальный ремонт объектов;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- справку Территориального органа Федеральной службы государственной статистики по Смоленской области о количестве постоянно проживающих жителей в сельском населенном пункте, не имеющем круглогодичной связи с сетью автомобильных дорог общего пользования.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8. Для получения субсидии органы местного самоуправления муниципальных образований представляют в уполномоченный орган следующие документы: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 xml:space="preserve">- выписку из муниципального правового акта о местном бюджете, подтверждающую финансирование расходов, указанных в </w:t>
      </w:r>
      <w:hyperlink w:anchor="Par59" w:history="1">
        <w:r w:rsidRPr="00F63F25">
          <w:rPr>
            <w:rFonts w:ascii="Times New Roman" w:hAnsi="Times New Roman" w:cs="Times New Roman"/>
            <w:color w:val="0000FF"/>
          </w:rPr>
          <w:t>пункте 1</w:t>
        </w:r>
      </w:hyperlink>
      <w:r w:rsidRPr="00F63F25">
        <w:rPr>
          <w:rFonts w:ascii="Times New Roman" w:hAnsi="Times New Roman" w:cs="Times New Roman"/>
        </w:rPr>
        <w:t xml:space="preserve"> настоящего Положения;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- копию муниципального правового акта об утверждении соответствующей муниципальной программы;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- копии конкурсной документации, документации об аукционе, извещения о запросе котировок и других документов, составленных в ходе проведения торгов, запросов котировок;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- копии муниципальных контрактов (договоров) на выполнение работ;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 xml:space="preserve">- копии платежных документов, подтверждающих факт финансирования расходов, указанных в </w:t>
      </w:r>
      <w:hyperlink w:anchor="Par59" w:history="1">
        <w:r w:rsidRPr="00F63F25">
          <w:rPr>
            <w:rFonts w:ascii="Times New Roman" w:hAnsi="Times New Roman" w:cs="Times New Roman"/>
            <w:color w:val="0000FF"/>
          </w:rPr>
          <w:t>пункте 1</w:t>
        </w:r>
      </w:hyperlink>
      <w:r w:rsidRPr="00F63F25">
        <w:rPr>
          <w:rFonts w:ascii="Times New Roman" w:hAnsi="Times New Roman" w:cs="Times New Roman"/>
        </w:rPr>
        <w:t xml:space="preserve"> настоящего Положения, за счет средств бюджета муниципального образования;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- копии документов, подтверждающих выполненные объемы работ;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- сведения об отсутствии просроченной кредиторской задолженности муниципального образования по форме, установленной Департаментом бюджета и финансов Смоленской области;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 xml:space="preserve">- акт </w:t>
      </w:r>
      <w:proofErr w:type="gramStart"/>
      <w:r w:rsidRPr="00F63F25">
        <w:rPr>
          <w:rFonts w:ascii="Times New Roman" w:hAnsi="Times New Roman" w:cs="Times New Roman"/>
        </w:rPr>
        <w:t>согласования параметров дефицита бюджета муниципального образования</w:t>
      </w:r>
      <w:proofErr w:type="gramEnd"/>
      <w:r w:rsidRPr="00F63F25">
        <w:rPr>
          <w:rFonts w:ascii="Times New Roman" w:hAnsi="Times New Roman" w:cs="Times New Roman"/>
        </w:rPr>
        <w:t xml:space="preserve"> по форме, установленной Департаментом бюджета и финансов Смоленской области;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 xml:space="preserve">- положительное заключение государственной экспертизы предлагаемой к </w:t>
      </w:r>
      <w:proofErr w:type="spellStart"/>
      <w:r w:rsidRPr="00F63F25">
        <w:rPr>
          <w:rFonts w:ascii="Times New Roman" w:hAnsi="Times New Roman" w:cs="Times New Roman"/>
        </w:rPr>
        <w:t>софинансированию</w:t>
      </w:r>
      <w:proofErr w:type="spellEnd"/>
      <w:r w:rsidRPr="00F63F25">
        <w:rPr>
          <w:rFonts w:ascii="Times New Roman" w:hAnsi="Times New Roman" w:cs="Times New Roman"/>
        </w:rPr>
        <w:t xml:space="preserve"> проектной документации на строительство, реконструкцию и капитальный ремонт объектов;</w:t>
      </w:r>
    </w:p>
    <w:p w:rsidR="00F63F25" w:rsidRPr="00F63F25" w:rsidRDefault="00F63F25" w:rsidP="00F63F25">
      <w:pPr>
        <w:pStyle w:val="ConsPlusNormal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 xml:space="preserve">(абзац введен </w:t>
      </w:r>
      <w:hyperlink r:id="rId15" w:history="1">
        <w:r w:rsidRPr="00F63F25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63F25">
        <w:rPr>
          <w:rFonts w:ascii="Times New Roman" w:hAnsi="Times New Roman" w:cs="Times New Roman"/>
        </w:rPr>
        <w:t xml:space="preserve"> Администрации Смоленской области от 23.05.2014 N 384; в ред. </w:t>
      </w:r>
      <w:hyperlink r:id="rId16" w:history="1">
        <w:r w:rsidRPr="00F63F2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63F25">
        <w:rPr>
          <w:rFonts w:ascii="Times New Roman" w:hAnsi="Times New Roman" w:cs="Times New Roman"/>
        </w:rPr>
        <w:t xml:space="preserve"> Администрации Смоленской области от 30.12.2014 N 945)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- согласованную и утвержденную в установленном порядке проектно-сметную документацию на выполнение работ по ремонту автомобильных дорог.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 xml:space="preserve">9. На основании представленных в соответствии с </w:t>
      </w:r>
      <w:hyperlink w:anchor="Par88" w:history="1">
        <w:r w:rsidRPr="00F63F25">
          <w:rPr>
            <w:rFonts w:ascii="Times New Roman" w:hAnsi="Times New Roman" w:cs="Times New Roman"/>
            <w:color w:val="0000FF"/>
          </w:rPr>
          <w:t>пунктом 7</w:t>
        </w:r>
      </w:hyperlink>
      <w:r w:rsidRPr="00F63F25">
        <w:rPr>
          <w:rFonts w:ascii="Times New Roman" w:hAnsi="Times New Roman" w:cs="Times New Roman"/>
        </w:rPr>
        <w:t xml:space="preserve"> настоящего Положения документов уполномоченный орган заключает с органом местного самоуправления муниципального образования соглашение о предоставлении субсидий, которое должно предусматривать: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lastRenderedPageBreak/>
        <w:t>- количественные значения показателей результативности предоставления субсидии;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- обязательство муниципального образования по обеспечению соответствия значений показателей результативности, устанавливаемых муниципальной программой, значениям показателей результативности предоставления субсидий;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- представление муниципальным образованием отчетности о расходах бюджета муниципального образования, источником обеспечения которых являются средства субсидии, по форме, утвержденной уполномоченным органом;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 xml:space="preserve">- представление муниципальным образованием отчетности о достижении </w:t>
      </w:r>
      <w:proofErr w:type="gramStart"/>
      <w:r w:rsidRPr="00F63F25">
        <w:rPr>
          <w:rFonts w:ascii="Times New Roman" w:hAnsi="Times New Roman" w:cs="Times New Roman"/>
        </w:rPr>
        <w:t>значений показателей результативности предоставления субсидии</w:t>
      </w:r>
      <w:proofErr w:type="gramEnd"/>
      <w:r w:rsidRPr="00F63F25">
        <w:rPr>
          <w:rFonts w:ascii="Times New Roman" w:hAnsi="Times New Roman" w:cs="Times New Roman"/>
        </w:rPr>
        <w:t xml:space="preserve"> по форме, утвержденной уполномоченным органом;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 xml:space="preserve">- согласование с уполномоченным органом изменений, планируемых к внесению в соответствующую муниципальную программу (мероприятия программ), которые влекут за собой изменения объемов финансирования и (или) изменения показателей результативности муниципальной программы (мероприятий программ), </w:t>
      </w:r>
      <w:proofErr w:type="spellStart"/>
      <w:r w:rsidRPr="00F63F25">
        <w:rPr>
          <w:rFonts w:ascii="Times New Roman" w:hAnsi="Times New Roman" w:cs="Times New Roman"/>
        </w:rPr>
        <w:t>софинансирование</w:t>
      </w:r>
      <w:proofErr w:type="spellEnd"/>
      <w:r w:rsidRPr="00F63F25">
        <w:rPr>
          <w:rFonts w:ascii="Times New Roman" w:hAnsi="Times New Roman" w:cs="Times New Roman"/>
        </w:rPr>
        <w:t xml:space="preserve"> которых осуществляется за счет средств субсидии.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10. Субсидии перечисляются уполномоченным органом 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на единые счета местных бюджетов, открытые в территориальных органах Федерального казначейства.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>10.1. Органы местного самоуправления муниципальных образований ежеквартально не позднее 15-го числа месяца, следующего за отчетным кварталом, представляют в уполномоченный орган отчет о расходовании субсидий по форме, утвержденной уполномоченным органом.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_GoBack"/>
      <w:bookmarkEnd w:id="4"/>
      <w:r w:rsidRPr="00F63F25">
        <w:rPr>
          <w:rFonts w:ascii="Times New Roman" w:hAnsi="Times New Roman" w:cs="Times New Roman"/>
        </w:rPr>
        <w:t>11. Ответственность за нецелевое использование субсидий возлагается на органы местного самоуправления муниципальных образований. В случае нецелевого использования субсидии соответствующие средства подлежат взысканию в областной бюджет в соответствии с бюджетным законодательством.</w:t>
      </w:r>
    </w:p>
    <w:p w:rsidR="00F63F25" w:rsidRPr="00F63F25" w:rsidRDefault="00F63F25" w:rsidP="00F63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3F25">
        <w:rPr>
          <w:rFonts w:ascii="Times New Roman" w:hAnsi="Times New Roman" w:cs="Times New Roman"/>
        </w:rPr>
        <w:t xml:space="preserve">12. </w:t>
      </w:r>
      <w:proofErr w:type="gramStart"/>
      <w:r w:rsidRPr="00F63F25">
        <w:rPr>
          <w:rFonts w:ascii="Times New Roman" w:hAnsi="Times New Roman" w:cs="Times New Roman"/>
        </w:rPr>
        <w:t>Контроль за</w:t>
      </w:r>
      <w:proofErr w:type="gramEnd"/>
      <w:r w:rsidRPr="00F63F25">
        <w:rPr>
          <w:rFonts w:ascii="Times New Roman" w:hAnsi="Times New Roman" w:cs="Times New Roman"/>
        </w:rPr>
        <w:t xml:space="preserve"> целевым использованием средств субсидий осуществляется уполномоченным органом.</w:t>
      </w:r>
    </w:p>
    <w:p w:rsidR="00F63F25" w:rsidRPr="00F63F25" w:rsidRDefault="00F63F25" w:rsidP="00F63F25">
      <w:pPr>
        <w:pStyle w:val="ConsPlusNormal"/>
        <w:jc w:val="both"/>
        <w:rPr>
          <w:rFonts w:ascii="Times New Roman" w:hAnsi="Times New Roman" w:cs="Times New Roman"/>
        </w:rPr>
      </w:pPr>
    </w:p>
    <w:p w:rsidR="00F63F25" w:rsidRPr="00F63F25" w:rsidRDefault="00F63F25" w:rsidP="00F63F25">
      <w:pPr>
        <w:pStyle w:val="ConsPlusNormal"/>
        <w:jc w:val="both"/>
        <w:rPr>
          <w:rFonts w:ascii="Times New Roman" w:hAnsi="Times New Roman" w:cs="Times New Roman"/>
        </w:rPr>
      </w:pPr>
    </w:p>
    <w:p w:rsidR="00400F22" w:rsidRPr="00F63F25" w:rsidRDefault="00400F22">
      <w:pPr>
        <w:rPr>
          <w:rFonts w:ascii="Times New Roman" w:hAnsi="Times New Roman" w:cs="Times New Roman"/>
        </w:rPr>
      </w:pPr>
    </w:p>
    <w:sectPr w:rsidR="00400F22" w:rsidRPr="00F63F25" w:rsidSect="009D57B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1F"/>
    <w:rsid w:val="00400F22"/>
    <w:rsid w:val="0069671F"/>
    <w:rsid w:val="00F6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F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63F2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F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63F2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9A127A55D6FB74D947DDFB49D086196F0AA50DF7F7C6AC408215B8E7246C64DE8D57DC782Fb7NDM" TargetMode="External"/><Relationship Id="rId13" Type="http://schemas.openxmlformats.org/officeDocument/2006/relationships/hyperlink" Target="consultantplus://offline/ref=759A127A55D6FB74D947C3F65FBCDB136809F303F5F1C8F81ADD4EE5B02D663399C20E9C3921746A4F6013b9N1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9A127A55D6FB74D947C3F65FBCDB136809F303F5F1C8F81ADD4EE5B02D663399C20E9C3921746A4F6013b9N3M" TargetMode="External"/><Relationship Id="rId12" Type="http://schemas.openxmlformats.org/officeDocument/2006/relationships/hyperlink" Target="consultantplus://offline/ref=759A127A55D6FB74D947C3F65FBCDB136809F303F5F3C4FC1EDD4EE5B02D663399C20E9C3921746A4F6013b9N1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59A127A55D6FB74D947C3F65FBCDB136809F303F5F3C4FC1EDD4EE5B02D663399C20E9C3921746A4F6011b9N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9A127A55D6FB74D947C3F65FBCDB136809F303F5F3C4FC1EDD4EE5B02D663399C20E9C3921746A4F6013b9N3M" TargetMode="External"/><Relationship Id="rId11" Type="http://schemas.openxmlformats.org/officeDocument/2006/relationships/hyperlink" Target="consultantplus://offline/ref=759A127A55D6FB74D947C3F65FBCDB136809F303F4FAC5FB1ADD4EE5B02D663399C20E9C3921746A4F6013b9N3M" TargetMode="External"/><Relationship Id="rId5" Type="http://schemas.openxmlformats.org/officeDocument/2006/relationships/hyperlink" Target="consultantplus://offline/ref=759A127A55D6FB74D947C3F65FBCDB136809F303F4FAC5FB1ADD4EE5B02D663399C20E9C3921746A4F6013b9N3M" TargetMode="External"/><Relationship Id="rId15" Type="http://schemas.openxmlformats.org/officeDocument/2006/relationships/hyperlink" Target="consultantplus://offline/ref=759A127A55D6FB74D947C3F65FBCDB136809F303F4FAC5FB1ADD4EE5B02D663399C20E9C3921746A4F6013b9N3M" TargetMode="External"/><Relationship Id="rId10" Type="http://schemas.openxmlformats.org/officeDocument/2006/relationships/hyperlink" Target="consultantplus://offline/ref=759A127A55D6FB74D947C3F65FBCDB136809F303F5F7CEFF15DD4EE5B02D663399C20E9C3921746A4F6013b9N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9A127A55D6FB74D947C3F65FBCDB136809F303F5F3CDF81EDD4EE5B02D663399C20E9C392170b6N3M" TargetMode="External"/><Relationship Id="rId14" Type="http://schemas.openxmlformats.org/officeDocument/2006/relationships/hyperlink" Target="consultantplus://offline/ref=759A127A55D6FB74D947C3F65FBCDB136809F303F5F7CEFF15DD4EE5B02D663399C20E9C3921746A4F6013b9N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2128</Words>
  <Characters>12136</Characters>
  <Application>Microsoft Office Word</Application>
  <DocSecurity>0</DocSecurity>
  <Lines>101</Lines>
  <Paragraphs>28</Paragraphs>
  <ScaleCrop>false</ScaleCrop>
  <Company/>
  <LinksUpToDate>false</LinksUpToDate>
  <CharactersWithSpaces>14236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Хрущев Алексей Сергеевич</dc:creator>
  <cp:keywords/>
  <dc:description/>
  <cp:lastModifiedBy>Хрущев Алексей Сергеевич</cp:lastModifiedBy>
  <cp:revision>2</cp:revision>
  <dcterms:created xsi:type="dcterms:W3CDTF">2015-12-07T12:13:00Z</dcterms:created>
  <dcterms:modified xsi:type="dcterms:W3CDTF">2015-12-07T12:14:00Z</dcterms:modified>
</cp:coreProperties>
</file>